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7E31" w14:textId="3D4960CC" w:rsidR="00770C84" w:rsidRPr="00327FEB" w:rsidRDefault="00517E2A" w:rsidP="00517E2A">
      <w:pPr>
        <w:pStyle w:val="OPTussenkop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Beroep aantekenen omgevingsvergunning Zonnepark A59 </w:t>
      </w:r>
    </w:p>
    <w:p w14:paraId="564C8EEE" w14:textId="77777777" w:rsidR="00327FEB" w:rsidRDefault="00327FEB" w:rsidP="00517E2A">
      <w:pPr>
        <w:jc w:val="left"/>
        <w:rPr>
          <w:rFonts w:ascii="Arial" w:hAnsi="Arial" w:cs="Arial"/>
          <w:spacing w:val="-6"/>
          <w:sz w:val="24"/>
          <w:szCs w:val="24"/>
        </w:rPr>
      </w:pPr>
    </w:p>
    <w:p w14:paraId="75FF431F" w14:textId="71770749" w:rsidR="00770C84" w:rsidRPr="00327FEB" w:rsidRDefault="00770C84" w:rsidP="00517E2A">
      <w:pPr>
        <w:jc w:val="left"/>
        <w:rPr>
          <w:rFonts w:ascii="Arial" w:hAnsi="Arial" w:cs="Arial"/>
          <w:spacing w:val="-6"/>
          <w:sz w:val="24"/>
          <w:szCs w:val="24"/>
        </w:rPr>
      </w:pPr>
      <w:r w:rsidRPr="00327FEB">
        <w:rPr>
          <w:rFonts w:ascii="Arial" w:hAnsi="Arial" w:cs="Arial"/>
          <w:spacing w:val="-6"/>
          <w:sz w:val="24"/>
          <w:szCs w:val="24"/>
        </w:rPr>
        <w:t xml:space="preserve">Als u het niet eens bent met </w:t>
      </w:r>
      <w:r w:rsidR="00517E2A">
        <w:rPr>
          <w:rFonts w:ascii="Arial" w:hAnsi="Arial" w:cs="Arial"/>
          <w:spacing w:val="-6"/>
          <w:sz w:val="24"/>
          <w:szCs w:val="24"/>
        </w:rPr>
        <w:t>het verlenen van de</w:t>
      </w:r>
      <w:r w:rsidRPr="00327FEB">
        <w:rPr>
          <w:rFonts w:ascii="Arial" w:hAnsi="Arial" w:cs="Arial"/>
          <w:spacing w:val="-6"/>
          <w:sz w:val="24"/>
          <w:szCs w:val="24"/>
        </w:rPr>
        <w:t xml:space="preserve"> omgevingsvergunning voor het zonnepark</w:t>
      </w:r>
      <w:r w:rsidR="00327FEB">
        <w:rPr>
          <w:rFonts w:ascii="Arial" w:hAnsi="Arial" w:cs="Arial"/>
          <w:spacing w:val="-6"/>
          <w:sz w:val="24"/>
          <w:szCs w:val="24"/>
        </w:rPr>
        <w:t xml:space="preserve"> A59</w:t>
      </w:r>
      <w:r w:rsidRPr="00327FEB">
        <w:rPr>
          <w:rFonts w:ascii="Arial" w:hAnsi="Arial" w:cs="Arial"/>
          <w:spacing w:val="-6"/>
          <w:sz w:val="24"/>
          <w:szCs w:val="24"/>
        </w:rPr>
        <w:t>, dan kunt u beroep aantekenen</w:t>
      </w:r>
      <w:r w:rsidR="00517E2A">
        <w:rPr>
          <w:rFonts w:ascii="Arial" w:hAnsi="Arial" w:cs="Arial"/>
          <w:spacing w:val="-6"/>
          <w:sz w:val="24"/>
          <w:szCs w:val="24"/>
        </w:rPr>
        <w:t xml:space="preserve"> op basis van de Crisis en Herstelwet (</w:t>
      </w:r>
      <w:proofErr w:type="spellStart"/>
      <w:r w:rsidR="00517E2A">
        <w:rPr>
          <w:rFonts w:ascii="Arial" w:hAnsi="Arial" w:cs="Arial"/>
          <w:spacing w:val="-6"/>
          <w:sz w:val="24"/>
          <w:szCs w:val="24"/>
        </w:rPr>
        <w:t>Chw</w:t>
      </w:r>
      <w:proofErr w:type="spellEnd"/>
      <w:r w:rsidR="00517E2A">
        <w:rPr>
          <w:rFonts w:ascii="Arial" w:hAnsi="Arial" w:cs="Arial"/>
          <w:spacing w:val="-6"/>
          <w:sz w:val="24"/>
          <w:szCs w:val="24"/>
        </w:rPr>
        <w:t>)</w:t>
      </w:r>
      <w:r w:rsidRPr="00327FEB">
        <w:rPr>
          <w:rFonts w:ascii="Arial" w:hAnsi="Arial" w:cs="Arial"/>
          <w:spacing w:val="-6"/>
          <w:sz w:val="24"/>
          <w:szCs w:val="24"/>
        </w:rPr>
        <w:t>. Dat moet u doen binnen zes weken na de dag waarop het besluit ter inzage is gelegd</w:t>
      </w:r>
      <w:r w:rsidR="003701C3" w:rsidRPr="00327FEB">
        <w:rPr>
          <w:rFonts w:ascii="Arial" w:hAnsi="Arial" w:cs="Arial"/>
          <w:spacing w:val="-6"/>
          <w:sz w:val="24"/>
          <w:szCs w:val="24"/>
        </w:rPr>
        <w:t xml:space="preserve">. De stukken </w:t>
      </w:r>
      <w:r w:rsidR="008B536D" w:rsidRPr="00327FEB">
        <w:rPr>
          <w:rFonts w:ascii="Arial" w:hAnsi="Arial" w:cs="Arial"/>
          <w:spacing w:val="-6"/>
          <w:sz w:val="24"/>
          <w:szCs w:val="24"/>
        </w:rPr>
        <w:t>worden</w:t>
      </w:r>
      <w:r w:rsidR="003701C3" w:rsidRPr="00327FEB">
        <w:rPr>
          <w:rFonts w:ascii="Arial" w:hAnsi="Arial" w:cs="Arial"/>
          <w:spacing w:val="-6"/>
          <w:sz w:val="24"/>
          <w:szCs w:val="24"/>
        </w:rPr>
        <w:t xml:space="preserve"> </w:t>
      </w:r>
      <w:r w:rsidRPr="00327FEB">
        <w:rPr>
          <w:rFonts w:ascii="Arial" w:hAnsi="Arial" w:cs="Arial"/>
          <w:spacing w:val="-6"/>
          <w:sz w:val="24"/>
          <w:szCs w:val="24"/>
        </w:rPr>
        <w:t>op 2</w:t>
      </w:r>
      <w:r w:rsidR="00327FEB">
        <w:rPr>
          <w:rFonts w:ascii="Arial" w:hAnsi="Arial" w:cs="Arial"/>
          <w:spacing w:val="-6"/>
          <w:sz w:val="24"/>
          <w:szCs w:val="24"/>
        </w:rPr>
        <w:t>8</w:t>
      </w:r>
      <w:r w:rsidRPr="00327FEB">
        <w:rPr>
          <w:rFonts w:ascii="Arial" w:hAnsi="Arial" w:cs="Arial"/>
          <w:spacing w:val="-6"/>
          <w:sz w:val="24"/>
          <w:szCs w:val="24"/>
        </w:rPr>
        <w:t xml:space="preserve"> juli </w:t>
      </w:r>
      <w:r w:rsidR="003701C3" w:rsidRPr="00327FEB">
        <w:rPr>
          <w:rFonts w:ascii="Arial" w:hAnsi="Arial" w:cs="Arial"/>
          <w:spacing w:val="-6"/>
          <w:sz w:val="24"/>
          <w:szCs w:val="24"/>
        </w:rPr>
        <w:t>ter inzage gelegd. Dat beteken</w:t>
      </w:r>
      <w:r w:rsidR="00517E2A">
        <w:rPr>
          <w:rFonts w:ascii="Arial" w:hAnsi="Arial" w:cs="Arial"/>
          <w:spacing w:val="-6"/>
          <w:sz w:val="24"/>
          <w:szCs w:val="24"/>
        </w:rPr>
        <w:t>t</w:t>
      </w:r>
      <w:r w:rsidR="003701C3" w:rsidRPr="00327FEB">
        <w:rPr>
          <w:rFonts w:ascii="Arial" w:hAnsi="Arial" w:cs="Arial"/>
          <w:spacing w:val="-6"/>
          <w:sz w:val="24"/>
          <w:szCs w:val="24"/>
        </w:rPr>
        <w:t xml:space="preserve"> dat u tot en met 7 september </w:t>
      </w:r>
      <w:r w:rsidRPr="00327FEB">
        <w:rPr>
          <w:rFonts w:ascii="Arial" w:hAnsi="Arial" w:cs="Arial"/>
          <w:spacing w:val="-6"/>
          <w:sz w:val="24"/>
          <w:szCs w:val="24"/>
        </w:rPr>
        <w:t xml:space="preserve">een beroepsschrift </w:t>
      </w:r>
      <w:r w:rsidR="003701C3" w:rsidRPr="00327FEB">
        <w:rPr>
          <w:rFonts w:ascii="Arial" w:hAnsi="Arial" w:cs="Arial"/>
          <w:spacing w:val="-6"/>
          <w:sz w:val="24"/>
          <w:szCs w:val="24"/>
        </w:rPr>
        <w:t>k</w:t>
      </w:r>
      <w:r w:rsidR="00517E2A">
        <w:rPr>
          <w:rFonts w:ascii="Arial" w:hAnsi="Arial" w:cs="Arial"/>
          <w:spacing w:val="-6"/>
          <w:sz w:val="24"/>
          <w:szCs w:val="24"/>
        </w:rPr>
        <w:t>u</w:t>
      </w:r>
      <w:r w:rsidR="003701C3" w:rsidRPr="00327FEB">
        <w:rPr>
          <w:rFonts w:ascii="Arial" w:hAnsi="Arial" w:cs="Arial"/>
          <w:spacing w:val="-6"/>
          <w:sz w:val="24"/>
          <w:szCs w:val="24"/>
        </w:rPr>
        <w:t>n</w:t>
      </w:r>
      <w:r w:rsidR="00517E2A">
        <w:rPr>
          <w:rFonts w:ascii="Arial" w:hAnsi="Arial" w:cs="Arial"/>
          <w:spacing w:val="-6"/>
          <w:sz w:val="24"/>
          <w:szCs w:val="24"/>
        </w:rPr>
        <w:t>t</w:t>
      </w:r>
      <w:r w:rsidR="003701C3" w:rsidRPr="00327FEB">
        <w:rPr>
          <w:rFonts w:ascii="Arial" w:hAnsi="Arial" w:cs="Arial"/>
          <w:spacing w:val="-6"/>
          <w:sz w:val="24"/>
          <w:szCs w:val="24"/>
        </w:rPr>
        <w:t xml:space="preserve"> </w:t>
      </w:r>
      <w:r w:rsidRPr="00327FEB">
        <w:rPr>
          <w:rFonts w:ascii="Arial" w:hAnsi="Arial" w:cs="Arial"/>
          <w:spacing w:val="-6"/>
          <w:sz w:val="24"/>
          <w:szCs w:val="24"/>
        </w:rPr>
        <w:t>indienen. Dat doet u bij de rechtbank Zeeland-West-Brabant. U kunt hiervoor een brief sturen naar:</w:t>
      </w:r>
    </w:p>
    <w:p w14:paraId="26DF67DB" w14:textId="3D37937A" w:rsidR="00770C84" w:rsidRPr="00327FEB" w:rsidRDefault="00517E2A" w:rsidP="00517E2A">
      <w:pPr>
        <w:ind w:left="708"/>
        <w:jc w:val="left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R</w:t>
      </w:r>
      <w:r w:rsidR="00770C84" w:rsidRPr="00327FEB">
        <w:rPr>
          <w:rFonts w:ascii="Arial" w:hAnsi="Arial" w:cs="Arial"/>
          <w:spacing w:val="-6"/>
          <w:sz w:val="24"/>
          <w:szCs w:val="24"/>
        </w:rPr>
        <w:t>echtbank Zeeland-West-Brabant</w:t>
      </w:r>
    </w:p>
    <w:p w14:paraId="6F921618" w14:textId="6869B8A9" w:rsidR="00770C84" w:rsidRPr="00327FEB" w:rsidRDefault="00517E2A" w:rsidP="00517E2A">
      <w:pPr>
        <w:ind w:left="708"/>
        <w:jc w:val="left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T</w:t>
      </w:r>
      <w:r w:rsidR="00770C84" w:rsidRPr="00327FEB">
        <w:rPr>
          <w:rFonts w:ascii="Arial" w:hAnsi="Arial" w:cs="Arial"/>
          <w:spacing w:val="-6"/>
          <w:sz w:val="24"/>
          <w:szCs w:val="24"/>
        </w:rPr>
        <w:t xml:space="preserve">eam Bestuursrecht </w:t>
      </w:r>
    </w:p>
    <w:p w14:paraId="42180BBE" w14:textId="58390B58" w:rsidR="00770C84" w:rsidRPr="00327FEB" w:rsidRDefault="00517E2A" w:rsidP="00517E2A">
      <w:pPr>
        <w:ind w:left="708"/>
        <w:jc w:val="left"/>
        <w:rPr>
          <w:rFonts w:ascii="Arial" w:hAnsi="Arial" w:cs="Arial"/>
          <w:spacing w:val="-6"/>
          <w:sz w:val="24"/>
          <w:szCs w:val="24"/>
        </w:rPr>
      </w:pPr>
      <w:proofErr w:type="gramStart"/>
      <w:r>
        <w:rPr>
          <w:rFonts w:ascii="Arial" w:hAnsi="Arial" w:cs="Arial"/>
          <w:spacing w:val="-6"/>
          <w:sz w:val="24"/>
          <w:szCs w:val="24"/>
        </w:rPr>
        <w:t>p</w:t>
      </w:r>
      <w:r w:rsidR="00770C84" w:rsidRPr="00327FEB">
        <w:rPr>
          <w:rFonts w:ascii="Arial" w:hAnsi="Arial" w:cs="Arial"/>
          <w:spacing w:val="-6"/>
          <w:sz w:val="24"/>
          <w:szCs w:val="24"/>
        </w:rPr>
        <w:t>ostbus</w:t>
      </w:r>
      <w:proofErr w:type="gramEnd"/>
      <w:r w:rsidR="00770C84" w:rsidRPr="00327FEB">
        <w:rPr>
          <w:rFonts w:ascii="Arial" w:hAnsi="Arial" w:cs="Arial"/>
          <w:spacing w:val="-6"/>
          <w:sz w:val="24"/>
          <w:szCs w:val="24"/>
        </w:rPr>
        <w:t xml:space="preserve"> 90.006</w:t>
      </w:r>
    </w:p>
    <w:p w14:paraId="771FA8A6" w14:textId="76A4E0BC" w:rsidR="00770C84" w:rsidRPr="00327FEB" w:rsidRDefault="00770C84" w:rsidP="00517E2A">
      <w:pPr>
        <w:ind w:left="708"/>
        <w:jc w:val="left"/>
        <w:rPr>
          <w:rFonts w:ascii="Arial" w:hAnsi="Arial" w:cs="Arial"/>
          <w:spacing w:val="-6"/>
          <w:sz w:val="24"/>
          <w:szCs w:val="24"/>
        </w:rPr>
      </w:pPr>
      <w:r w:rsidRPr="00327FEB">
        <w:rPr>
          <w:rFonts w:ascii="Arial" w:hAnsi="Arial" w:cs="Arial"/>
          <w:spacing w:val="-6"/>
          <w:sz w:val="24"/>
          <w:szCs w:val="24"/>
        </w:rPr>
        <w:t xml:space="preserve">4800 PA Breda </w:t>
      </w:r>
    </w:p>
    <w:p w14:paraId="25C9080D" w14:textId="2A8D6680" w:rsidR="00770C84" w:rsidRPr="00327FEB" w:rsidRDefault="00517E2A" w:rsidP="00517E2A">
      <w:pPr>
        <w:jc w:val="left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Aan het instellen van beroep zijn </w:t>
      </w:r>
      <w:r w:rsidR="00770C84" w:rsidRPr="00327FEB">
        <w:rPr>
          <w:rFonts w:ascii="Arial" w:hAnsi="Arial" w:cs="Arial"/>
          <w:spacing w:val="-6"/>
          <w:sz w:val="24"/>
          <w:szCs w:val="24"/>
        </w:rPr>
        <w:t>kosten verbo</w:t>
      </w:r>
      <w:r w:rsidR="003701C3" w:rsidRPr="00327FEB">
        <w:rPr>
          <w:rFonts w:ascii="Arial" w:hAnsi="Arial" w:cs="Arial"/>
          <w:spacing w:val="-6"/>
          <w:sz w:val="24"/>
          <w:szCs w:val="24"/>
        </w:rPr>
        <w:t>n</w:t>
      </w:r>
      <w:r w:rsidR="00770C84" w:rsidRPr="00327FEB">
        <w:rPr>
          <w:rFonts w:ascii="Arial" w:hAnsi="Arial" w:cs="Arial"/>
          <w:spacing w:val="-6"/>
          <w:sz w:val="24"/>
          <w:szCs w:val="24"/>
        </w:rPr>
        <w:t>den</w:t>
      </w:r>
      <w:r w:rsidR="003701C3" w:rsidRPr="00327FEB">
        <w:rPr>
          <w:rFonts w:ascii="Arial" w:hAnsi="Arial" w:cs="Arial"/>
          <w:spacing w:val="-6"/>
          <w:sz w:val="24"/>
          <w:szCs w:val="24"/>
        </w:rPr>
        <w:t>,</w:t>
      </w:r>
      <w:r w:rsidR="00770C84" w:rsidRPr="00327FEB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 xml:space="preserve">u betaalt </w:t>
      </w:r>
      <w:r w:rsidR="00770C84" w:rsidRPr="00327FEB">
        <w:rPr>
          <w:rFonts w:ascii="Arial" w:hAnsi="Arial" w:cs="Arial"/>
          <w:spacing w:val="-6"/>
          <w:sz w:val="24"/>
          <w:szCs w:val="24"/>
        </w:rPr>
        <w:t>namelijk het griffierecht.</w:t>
      </w:r>
    </w:p>
    <w:p w14:paraId="2C46A3EE" w14:textId="52141667" w:rsidR="00770C84" w:rsidRDefault="00770C84" w:rsidP="00517E2A">
      <w:pPr>
        <w:jc w:val="left"/>
        <w:rPr>
          <w:rFonts w:ascii="Arial" w:hAnsi="Arial" w:cs="Arial"/>
          <w:spacing w:val="-6"/>
          <w:sz w:val="24"/>
          <w:szCs w:val="24"/>
        </w:rPr>
      </w:pPr>
    </w:p>
    <w:p w14:paraId="2D0BA6B2" w14:textId="49CAA10D" w:rsidR="00770C84" w:rsidRPr="00327FEB" w:rsidRDefault="00770C84" w:rsidP="00517E2A">
      <w:pPr>
        <w:jc w:val="left"/>
        <w:rPr>
          <w:rFonts w:ascii="Arial" w:hAnsi="Arial" w:cs="Arial"/>
          <w:spacing w:val="-6"/>
          <w:sz w:val="24"/>
          <w:szCs w:val="24"/>
        </w:rPr>
      </w:pPr>
      <w:r w:rsidRPr="00327FEB">
        <w:rPr>
          <w:rFonts w:ascii="Arial" w:hAnsi="Arial" w:cs="Arial"/>
          <w:spacing w:val="-6"/>
          <w:sz w:val="24"/>
          <w:szCs w:val="24"/>
        </w:rPr>
        <w:t xml:space="preserve">Voor het indienen van beroep tegen deze omgevingsvergunning moet u in principe een zienswijze hebben ingebracht tegen de ontwerp-omgevingsvergunning én u moet daarbij belanghebbende zijn. </w:t>
      </w:r>
      <w:r w:rsidR="003701C3" w:rsidRPr="00327FEB">
        <w:rPr>
          <w:rFonts w:ascii="Arial" w:hAnsi="Arial" w:cs="Arial"/>
          <w:spacing w:val="-6"/>
          <w:sz w:val="24"/>
          <w:szCs w:val="24"/>
        </w:rPr>
        <w:t xml:space="preserve">Wat betekent dat u een direct belang hebt bij het verlenen van deze omgevingsvergunning. Hierop geldt </w:t>
      </w:r>
      <w:r w:rsidRPr="00327FEB">
        <w:rPr>
          <w:rFonts w:ascii="Arial" w:hAnsi="Arial" w:cs="Arial"/>
          <w:spacing w:val="-6"/>
          <w:sz w:val="24"/>
          <w:szCs w:val="24"/>
        </w:rPr>
        <w:t>een uitzondering voor een belanghebbende waarbij het verdrag van Aarhus van toepassing is.</w:t>
      </w:r>
      <w:r w:rsidR="00B52FC2">
        <w:rPr>
          <w:rFonts w:ascii="Arial" w:hAnsi="Arial" w:cs="Arial"/>
          <w:spacing w:val="-6"/>
          <w:sz w:val="24"/>
          <w:szCs w:val="24"/>
        </w:rPr>
        <w:t xml:space="preserve"> Het v</w:t>
      </w:r>
      <w:r w:rsidR="00B52FC2" w:rsidRPr="00B52FC2">
        <w:rPr>
          <w:rFonts w:ascii="Arial" w:hAnsi="Arial" w:cs="Arial"/>
          <w:spacing w:val="-6"/>
          <w:sz w:val="24"/>
          <w:szCs w:val="24"/>
        </w:rPr>
        <w:t xml:space="preserve">erdrag </w:t>
      </w:r>
      <w:r w:rsidR="00B52FC2">
        <w:rPr>
          <w:rFonts w:ascii="Arial" w:hAnsi="Arial" w:cs="Arial"/>
          <w:spacing w:val="-6"/>
          <w:sz w:val="24"/>
          <w:szCs w:val="24"/>
        </w:rPr>
        <w:t>over</w:t>
      </w:r>
      <w:r w:rsidR="00B52FC2" w:rsidRPr="00B52FC2">
        <w:rPr>
          <w:rFonts w:ascii="Arial" w:hAnsi="Arial" w:cs="Arial"/>
          <w:spacing w:val="-6"/>
          <w:sz w:val="24"/>
          <w:szCs w:val="24"/>
        </w:rPr>
        <w:t xml:space="preserve"> toegang tot informatie, inspraak bij besluitvorming en toegang tot de rechter </w:t>
      </w:r>
      <w:proofErr w:type="gramStart"/>
      <w:r w:rsidR="00B52FC2" w:rsidRPr="00B52FC2">
        <w:rPr>
          <w:rFonts w:ascii="Arial" w:hAnsi="Arial" w:cs="Arial"/>
          <w:spacing w:val="-6"/>
          <w:sz w:val="24"/>
          <w:szCs w:val="24"/>
        </w:rPr>
        <w:t>inzake</w:t>
      </w:r>
      <w:proofErr w:type="gramEnd"/>
      <w:r w:rsidR="00B52FC2" w:rsidRPr="00B52FC2">
        <w:rPr>
          <w:rFonts w:ascii="Arial" w:hAnsi="Arial" w:cs="Arial"/>
          <w:spacing w:val="-6"/>
          <w:sz w:val="24"/>
          <w:szCs w:val="24"/>
        </w:rPr>
        <w:t xml:space="preserve"> milieuaangelegenheden</w:t>
      </w:r>
      <w:r w:rsidR="00B52FC2">
        <w:rPr>
          <w:rFonts w:ascii="Arial" w:hAnsi="Arial" w:cs="Arial"/>
          <w:spacing w:val="-6"/>
          <w:sz w:val="24"/>
          <w:szCs w:val="24"/>
        </w:rPr>
        <w:t>.</w:t>
      </w:r>
    </w:p>
    <w:p w14:paraId="3306CE36" w14:textId="31623CDE" w:rsidR="00770C84" w:rsidRDefault="00770C84" w:rsidP="00517E2A">
      <w:pPr>
        <w:jc w:val="left"/>
        <w:rPr>
          <w:rFonts w:ascii="Arial" w:hAnsi="Arial" w:cs="Arial"/>
          <w:spacing w:val="-6"/>
          <w:sz w:val="24"/>
          <w:szCs w:val="24"/>
        </w:rPr>
      </w:pPr>
    </w:p>
    <w:p w14:paraId="2721B566" w14:textId="27D30DA1" w:rsidR="00770C84" w:rsidRPr="00327FEB" w:rsidRDefault="00770C84" w:rsidP="00517E2A">
      <w:pPr>
        <w:jc w:val="left"/>
        <w:rPr>
          <w:rFonts w:ascii="Arial" w:hAnsi="Arial" w:cs="Arial"/>
          <w:spacing w:val="-6"/>
          <w:sz w:val="24"/>
          <w:szCs w:val="24"/>
        </w:rPr>
      </w:pPr>
      <w:r w:rsidRPr="00327FEB">
        <w:rPr>
          <w:rFonts w:ascii="Arial" w:hAnsi="Arial" w:cs="Arial"/>
          <w:spacing w:val="-6"/>
          <w:sz w:val="24"/>
          <w:szCs w:val="24"/>
        </w:rPr>
        <w:t xml:space="preserve">De </w:t>
      </w:r>
      <w:r w:rsidR="00517E2A">
        <w:rPr>
          <w:rFonts w:ascii="Arial" w:hAnsi="Arial" w:cs="Arial"/>
          <w:spacing w:val="-6"/>
          <w:sz w:val="24"/>
          <w:szCs w:val="24"/>
        </w:rPr>
        <w:t>bouw</w:t>
      </w:r>
      <w:r w:rsidRPr="00327FEB">
        <w:rPr>
          <w:rFonts w:ascii="Arial" w:hAnsi="Arial" w:cs="Arial"/>
          <w:spacing w:val="-6"/>
          <w:sz w:val="24"/>
          <w:szCs w:val="24"/>
        </w:rPr>
        <w:t xml:space="preserve"> van het zonnepark valt onder projecten</w:t>
      </w:r>
      <w:r w:rsidR="00517E2A">
        <w:rPr>
          <w:rFonts w:ascii="Arial" w:hAnsi="Arial" w:cs="Arial"/>
          <w:spacing w:val="-6"/>
          <w:sz w:val="24"/>
          <w:szCs w:val="24"/>
        </w:rPr>
        <w:t xml:space="preserve"> </w:t>
      </w:r>
      <w:r w:rsidRPr="00327FEB">
        <w:rPr>
          <w:rFonts w:ascii="Arial" w:hAnsi="Arial" w:cs="Arial"/>
          <w:spacing w:val="-6"/>
          <w:sz w:val="24"/>
          <w:szCs w:val="24"/>
        </w:rPr>
        <w:t>zoals bedoeld in bijlage I van de Crisis- en herstelwet (</w:t>
      </w:r>
      <w:proofErr w:type="spellStart"/>
      <w:r w:rsidRPr="00327FEB">
        <w:rPr>
          <w:rFonts w:ascii="Arial" w:hAnsi="Arial" w:cs="Arial"/>
          <w:spacing w:val="-6"/>
          <w:sz w:val="24"/>
          <w:szCs w:val="24"/>
        </w:rPr>
        <w:t>Chw</w:t>
      </w:r>
      <w:proofErr w:type="spellEnd"/>
      <w:r w:rsidRPr="00327FEB">
        <w:rPr>
          <w:rFonts w:ascii="Arial" w:hAnsi="Arial" w:cs="Arial"/>
          <w:spacing w:val="-6"/>
          <w:sz w:val="24"/>
          <w:szCs w:val="24"/>
        </w:rPr>
        <w:t xml:space="preserve">). Het gaat dan om de aanleg of uitbreiding van productie-installaties voor de opwekking van duurzame elektriciteit met behulp van zonne-energie (artikel 1.2 </w:t>
      </w:r>
      <w:proofErr w:type="spellStart"/>
      <w:r w:rsidRPr="00327FEB">
        <w:rPr>
          <w:rFonts w:ascii="Arial" w:hAnsi="Arial" w:cs="Arial"/>
          <w:spacing w:val="-6"/>
          <w:sz w:val="24"/>
          <w:szCs w:val="24"/>
        </w:rPr>
        <w:t>Chw</w:t>
      </w:r>
      <w:proofErr w:type="spellEnd"/>
      <w:r w:rsidRPr="00327FEB">
        <w:rPr>
          <w:rFonts w:ascii="Arial" w:hAnsi="Arial" w:cs="Arial"/>
          <w:spacing w:val="-6"/>
          <w:sz w:val="24"/>
          <w:szCs w:val="24"/>
        </w:rPr>
        <w:t xml:space="preserve"> en hoofdstuk 1 van de </w:t>
      </w:r>
      <w:proofErr w:type="spellStart"/>
      <w:r w:rsidRPr="00327FEB">
        <w:rPr>
          <w:rFonts w:ascii="Arial" w:hAnsi="Arial" w:cs="Arial"/>
          <w:spacing w:val="-6"/>
          <w:sz w:val="24"/>
          <w:szCs w:val="24"/>
        </w:rPr>
        <w:t>Chw</w:t>
      </w:r>
      <w:proofErr w:type="spellEnd"/>
      <w:r w:rsidRPr="00327FEB">
        <w:rPr>
          <w:rFonts w:ascii="Arial" w:hAnsi="Arial" w:cs="Arial"/>
          <w:spacing w:val="-6"/>
          <w:sz w:val="24"/>
          <w:szCs w:val="24"/>
        </w:rPr>
        <w:t xml:space="preserve">). </w:t>
      </w:r>
      <w:r w:rsidR="003701C3" w:rsidRPr="00327FEB">
        <w:rPr>
          <w:rFonts w:ascii="Arial" w:hAnsi="Arial" w:cs="Arial"/>
          <w:spacing w:val="-6"/>
          <w:sz w:val="24"/>
          <w:szCs w:val="24"/>
        </w:rPr>
        <w:t xml:space="preserve">Er </w:t>
      </w:r>
      <w:r w:rsidRPr="00327FEB">
        <w:rPr>
          <w:rFonts w:ascii="Arial" w:hAnsi="Arial" w:cs="Arial"/>
          <w:spacing w:val="-6"/>
          <w:sz w:val="24"/>
          <w:szCs w:val="24"/>
        </w:rPr>
        <w:t xml:space="preserve">gelden enkele beperkingen aan het indienen van beroep ten opzichte van een normale beroepsprocedure. </w:t>
      </w:r>
      <w:r w:rsidR="003701C3" w:rsidRPr="00327FEB">
        <w:rPr>
          <w:rFonts w:ascii="Arial" w:hAnsi="Arial" w:cs="Arial"/>
          <w:spacing w:val="-6"/>
          <w:sz w:val="24"/>
          <w:szCs w:val="24"/>
        </w:rPr>
        <w:t>H</w:t>
      </w:r>
      <w:r w:rsidRPr="00327FEB">
        <w:rPr>
          <w:rFonts w:ascii="Arial" w:hAnsi="Arial" w:cs="Arial"/>
          <w:spacing w:val="-6"/>
          <w:sz w:val="24"/>
          <w:szCs w:val="24"/>
        </w:rPr>
        <w:t xml:space="preserve">et </w:t>
      </w:r>
      <w:r w:rsidR="003701C3" w:rsidRPr="00327FEB">
        <w:rPr>
          <w:rFonts w:ascii="Arial" w:hAnsi="Arial" w:cs="Arial"/>
          <w:spacing w:val="-6"/>
          <w:sz w:val="24"/>
          <w:szCs w:val="24"/>
        </w:rPr>
        <w:t xml:space="preserve">is namelijk </w:t>
      </w:r>
      <w:r w:rsidRPr="00327FEB">
        <w:rPr>
          <w:rFonts w:ascii="Arial" w:hAnsi="Arial" w:cs="Arial"/>
          <w:spacing w:val="-6"/>
          <w:sz w:val="24"/>
          <w:szCs w:val="24"/>
        </w:rPr>
        <w:t xml:space="preserve">verplicht dat u direct uw inhoudelijke beroepsgronden bij de rechtbank indient. Na afloop van de beroepstermijn is het </w:t>
      </w:r>
      <w:proofErr w:type="gramStart"/>
      <w:r w:rsidRPr="00327FEB">
        <w:rPr>
          <w:rFonts w:ascii="Arial" w:hAnsi="Arial" w:cs="Arial"/>
          <w:spacing w:val="-6"/>
          <w:sz w:val="24"/>
          <w:szCs w:val="24"/>
        </w:rPr>
        <w:t>niet</w:t>
      </w:r>
      <w:proofErr w:type="gramEnd"/>
      <w:r w:rsidRPr="00327FEB">
        <w:rPr>
          <w:rFonts w:ascii="Arial" w:hAnsi="Arial" w:cs="Arial"/>
          <w:spacing w:val="-6"/>
          <w:sz w:val="24"/>
          <w:szCs w:val="24"/>
        </w:rPr>
        <w:t xml:space="preserve"> meer mogelijk om uw beroep aan te vullen of nieuwe beroepsgronden aan te voeren. Worden inhoudelijke gronden toch nog na de beroepstermijn ingediend, dan kan uw beroep niet-ontvankelijk verklaard worden. </w:t>
      </w:r>
    </w:p>
    <w:p w14:paraId="5338E458" w14:textId="77777777" w:rsidR="00770C84" w:rsidRPr="00327FEB" w:rsidRDefault="00770C84" w:rsidP="00517E2A">
      <w:pPr>
        <w:jc w:val="left"/>
        <w:rPr>
          <w:rFonts w:ascii="Arial" w:hAnsi="Arial" w:cs="Arial"/>
          <w:spacing w:val="-6"/>
          <w:sz w:val="24"/>
          <w:szCs w:val="24"/>
        </w:rPr>
      </w:pPr>
    </w:p>
    <w:p w14:paraId="489CD916" w14:textId="5F50757C" w:rsidR="00770C84" w:rsidRPr="00327FEB" w:rsidRDefault="00517E2A" w:rsidP="00517E2A">
      <w:pPr>
        <w:jc w:val="left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U kunt a</w:t>
      </w:r>
      <w:r w:rsidR="00770C84" w:rsidRPr="00327FEB">
        <w:rPr>
          <w:rFonts w:ascii="Arial" w:hAnsi="Arial" w:cs="Arial"/>
          <w:spacing w:val="-6"/>
          <w:sz w:val="24"/>
          <w:szCs w:val="24"/>
        </w:rPr>
        <w:t xml:space="preserve">an de voorzieningenrechter van de rechtbank </w:t>
      </w:r>
      <w:r w:rsidR="00327FEB">
        <w:rPr>
          <w:rFonts w:ascii="Arial" w:hAnsi="Arial" w:cs="Arial"/>
          <w:spacing w:val="-6"/>
          <w:sz w:val="24"/>
          <w:szCs w:val="24"/>
        </w:rPr>
        <w:t>in</w:t>
      </w:r>
      <w:r w:rsidR="00770C84" w:rsidRPr="00327FEB">
        <w:rPr>
          <w:rFonts w:ascii="Arial" w:hAnsi="Arial" w:cs="Arial"/>
          <w:spacing w:val="-6"/>
          <w:sz w:val="24"/>
          <w:szCs w:val="24"/>
        </w:rPr>
        <w:t xml:space="preserve"> Breda </w:t>
      </w:r>
      <w:r>
        <w:rPr>
          <w:rFonts w:ascii="Arial" w:hAnsi="Arial" w:cs="Arial"/>
          <w:spacing w:val="-6"/>
          <w:sz w:val="24"/>
          <w:szCs w:val="24"/>
        </w:rPr>
        <w:t xml:space="preserve">vragen </w:t>
      </w:r>
      <w:r w:rsidR="00770C84" w:rsidRPr="00327FEB">
        <w:rPr>
          <w:rFonts w:ascii="Arial" w:hAnsi="Arial" w:cs="Arial"/>
          <w:spacing w:val="-6"/>
          <w:sz w:val="24"/>
          <w:szCs w:val="24"/>
        </w:rPr>
        <w:t xml:space="preserve">om een voorlopige voorziening te treffen, </w:t>
      </w:r>
      <w:r>
        <w:rPr>
          <w:rFonts w:ascii="Arial" w:hAnsi="Arial" w:cs="Arial"/>
          <w:spacing w:val="-6"/>
          <w:sz w:val="24"/>
          <w:szCs w:val="24"/>
        </w:rPr>
        <w:t>als</w:t>
      </w:r>
      <w:r w:rsidR="00770C84" w:rsidRPr="00327FEB">
        <w:rPr>
          <w:rFonts w:ascii="Arial" w:hAnsi="Arial" w:cs="Arial"/>
          <w:spacing w:val="-6"/>
          <w:sz w:val="24"/>
          <w:szCs w:val="24"/>
        </w:rPr>
        <w:t xml:space="preserve"> onverwijlde spoed dat vereist</w:t>
      </w:r>
      <w:r w:rsidR="003701C3" w:rsidRPr="00327FEB">
        <w:rPr>
          <w:rFonts w:ascii="Arial" w:hAnsi="Arial" w:cs="Arial"/>
          <w:spacing w:val="-6"/>
          <w:sz w:val="24"/>
          <w:szCs w:val="24"/>
        </w:rPr>
        <w:t xml:space="preserve"> (Op grond van het bepaalde in artikel 8:81 van de Algemene wet bestuursrecht)</w:t>
      </w:r>
      <w:r w:rsidR="00770C84" w:rsidRPr="00327FEB">
        <w:rPr>
          <w:rFonts w:ascii="Arial" w:hAnsi="Arial" w:cs="Arial"/>
          <w:spacing w:val="-6"/>
          <w:sz w:val="24"/>
          <w:szCs w:val="24"/>
        </w:rPr>
        <w:t xml:space="preserve">. Als binnen de beroepstermijn een verzoek om voorlopige voorziening is ingediend, dan wordt de inwerkingtreding van de omgevingsvergunning opgeschort totdat de voorzieningenrechter op dat verzoek heeft beslist. </w:t>
      </w:r>
      <w:r w:rsidR="003701C3" w:rsidRPr="00327FEB">
        <w:rPr>
          <w:rFonts w:ascii="Arial" w:hAnsi="Arial" w:cs="Arial"/>
          <w:spacing w:val="-6"/>
          <w:sz w:val="24"/>
          <w:szCs w:val="24"/>
        </w:rPr>
        <w:t xml:space="preserve">Dit zorgt er dus voor dat de vergunning nog niet in werking treedt en er nog niet gestart mag worden met de bouwwerkzaamheden. </w:t>
      </w:r>
      <w:r w:rsidR="00770C84" w:rsidRPr="00327FEB">
        <w:rPr>
          <w:rFonts w:ascii="Arial" w:hAnsi="Arial" w:cs="Arial"/>
          <w:spacing w:val="-6"/>
          <w:sz w:val="24"/>
          <w:szCs w:val="24"/>
        </w:rPr>
        <w:t xml:space="preserve">Dit verzoek dient apart te worden ingediend, naast het instellen van beroep. Ook hiervoor </w:t>
      </w:r>
      <w:r w:rsidR="003701C3" w:rsidRPr="00327FEB">
        <w:rPr>
          <w:rFonts w:ascii="Arial" w:hAnsi="Arial" w:cs="Arial"/>
          <w:spacing w:val="-6"/>
          <w:sz w:val="24"/>
          <w:szCs w:val="24"/>
        </w:rPr>
        <w:t xml:space="preserve">moet </w:t>
      </w:r>
      <w:r w:rsidR="00770C84" w:rsidRPr="00327FEB">
        <w:rPr>
          <w:rFonts w:ascii="Arial" w:hAnsi="Arial" w:cs="Arial"/>
          <w:spacing w:val="-6"/>
          <w:sz w:val="24"/>
          <w:szCs w:val="24"/>
        </w:rPr>
        <w:t>griffierecht</w:t>
      </w:r>
      <w:r w:rsidR="003701C3" w:rsidRPr="00327FEB">
        <w:rPr>
          <w:rFonts w:ascii="Arial" w:hAnsi="Arial" w:cs="Arial"/>
          <w:spacing w:val="-6"/>
          <w:sz w:val="24"/>
          <w:szCs w:val="24"/>
        </w:rPr>
        <w:t xml:space="preserve"> worden betaald</w:t>
      </w:r>
      <w:r w:rsidR="00770C84" w:rsidRPr="00327FEB">
        <w:rPr>
          <w:rFonts w:ascii="Arial" w:hAnsi="Arial" w:cs="Arial"/>
          <w:spacing w:val="-6"/>
          <w:sz w:val="24"/>
          <w:szCs w:val="24"/>
        </w:rPr>
        <w:t xml:space="preserve">. </w:t>
      </w:r>
    </w:p>
    <w:p w14:paraId="4D50D233" w14:textId="309CD316" w:rsidR="003701C3" w:rsidRPr="00327FEB" w:rsidRDefault="003701C3" w:rsidP="00517E2A">
      <w:pPr>
        <w:jc w:val="left"/>
        <w:rPr>
          <w:rFonts w:ascii="Arial" w:hAnsi="Arial" w:cs="Arial"/>
          <w:spacing w:val="-6"/>
          <w:sz w:val="24"/>
          <w:szCs w:val="24"/>
        </w:rPr>
      </w:pPr>
    </w:p>
    <w:p w14:paraId="1103B1F7" w14:textId="2193C716" w:rsidR="0006186C" w:rsidRPr="00327FEB" w:rsidRDefault="003701C3" w:rsidP="00517E2A">
      <w:pPr>
        <w:jc w:val="left"/>
        <w:rPr>
          <w:rFonts w:ascii="Arial" w:hAnsi="Arial" w:cs="Arial"/>
          <w:sz w:val="24"/>
          <w:szCs w:val="24"/>
        </w:rPr>
      </w:pPr>
      <w:r w:rsidRPr="00327FEB">
        <w:rPr>
          <w:rFonts w:ascii="Arial" w:hAnsi="Arial" w:cs="Arial"/>
          <w:spacing w:val="-6"/>
          <w:sz w:val="24"/>
          <w:szCs w:val="24"/>
        </w:rPr>
        <w:t xml:space="preserve">De </w:t>
      </w:r>
      <w:r w:rsidR="008B536D" w:rsidRPr="00327FEB">
        <w:rPr>
          <w:rFonts w:ascii="Arial" w:hAnsi="Arial" w:cs="Arial"/>
          <w:spacing w:val="-6"/>
          <w:sz w:val="24"/>
          <w:szCs w:val="24"/>
        </w:rPr>
        <w:t>rechtbank houdt hiervoor een zitting waarvoor degene</w:t>
      </w:r>
      <w:r w:rsidR="00517E2A">
        <w:rPr>
          <w:rFonts w:ascii="Arial" w:hAnsi="Arial" w:cs="Arial"/>
          <w:spacing w:val="-6"/>
          <w:sz w:val="24"/>
          <w:szCs w:val="24"/>
        </w:rPr>
        <w:t>n</w:t>
      </w:r>
      <w:r w:rsidR="008B536D" w:rsidRPr="00327FEB">
        <w:rPr>
          <w:rFonts w:ascii="Arial" w:hAnsi="Arial" w:cs="Arial"/>
          <w:spacing w:val="-6"/>
          <w:sz w:val="24"/>
          <w:szCs w:val="24"/>
        </w:rPr>
        <w:t xml:space="preserve"> die beroep hebben aangetekend voor worden uitgenodigd. De rechtbank doet een uitspraak en als </w:t>
      </w:r>
      <w:r w:rsidR="00517E2A">
        <w:rPr>
          <w:rFonts w:ascii="Arial" w:hAnsi="Arial" w:cs="Arial"/>
          <w:spacing w:val="-6"/>
          <w:sz w:val="24"/>
          <w:szCs w:val="24"/>
        </w:rPr>
        <w:t xml:space="preserve">u </w:t>
      </w:r>
      <w:r w:rsidR="008B536D" w:rsidRPr="00327FEB">
        <w:rPr>
          <w:rFonts w:ascii="Arial" w:hAnsi="Arial" w:cs="Arial"/>
          <w:spacing w:val="-6"/>
          <w:sz w:val="24"/>
          <w:szCs w:val="24"/>
        </w:rPr>
        <w:t xml:space="preserve">het daar niet mee eens </w:t>
      </w:r>
      <w:r w:rsidR="008B536D" w:rsidRPr="00327FEB">
        <w:rPr>
          <w:rFonts w:ascii="Arial" w:hAnsi="Arial" w:cs="Arial"/>
          <w:spacing w:val="-6"/>
          <w:sz w:val="24"/>
          <w:szCs w:val="24"/>
        </w:rPr>
        <w:lastRenderedPageBreak/>
        <w:t>bent kunt u na de uitspraak hoger beroep aantekenen. Dit gebeur</w:t>
      </w:r>
      <w:r w:rsidR="00327FEB">
        <w:rPr>
          <w:rFonts w:ascii="Arial" w:hAnsi="Arial" w:cs="Arial"/>
          <w:spacing w:val="-6"/>
          <w:sz w:val="24"/>
          <w:szCs w:val="24"/>
        </w:rPr>
        <w:t>t</w:t>
      </w:r>
      <w:r w:rsidR="008B536D" w:rsidRPr="00327FEB">
        <w:rPr>
          <w:rFonts w:ascii="Arial" w:hAnsi="Arial" w:cs="Arial"/>
          <w:spacing w:val="-6"/>
          <w:sz w:val="24"/>
          <w:szCs w:val="24"/>
        </w:rPr>
        <w:t xml:space="preserve"> bij de Raad van State. Ook hieraan zijn kosten in de vorm van griffierecht verbonden. </w:t>
      </w:r>
    </w:p>
    <w:sectPr w:rsidR="0006186C" w:rsidRPr="00327FEB" w:rsidSect="002578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4058" w14:textId="77777777" w:rsidR="005E5066" w:rsidRDefault="005E5066">
      <w:pPr>
        <w:spacing w:before="0" w:after="0" w:line="240" w:lineRule="auto"/>
      </w:pPr>
      <w:r>
        <w:separator/>
      </w:r>
    </w:p>
  </w:endnote>
  <w:endnote w:type="continuationSeparator" w:id="0">
    <w:p w14:paraId="5D26F22C" w14:textId="77777777" w:rsidR="005E5066" w:rsidRDefault="005E50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97CF" w14:textId="77777777" w:rsidR="00D87F9F" w:rsidRDefault="000000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C83D" w14:textId="77777777" w:rsidR="00D87F9F" w:rsidRDefault="000000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1B00" w14:textId="77777777" w:rsidR="00D87F9F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24D0" w14:textId="77777777" w:rsidR="005E5066" w:rsidRDefault="005E5066">
      <w:pPr>
        <w:spacing w:before="0" w:after="0" w:line="240" w:lineRule="auto"/>
      </w:pPr>
      <w:r>
        <w:separator/>
      </w:r>
    </w:p>
  </w:footnote>
  <w:footnote w:type="continuationSeparator" w:id="0">
    <w:p w14:paraId="40C18BF2" w14:textId="77777777" w:rsidR="005E5066" w:rsidRDefault="005E50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784B" w14:textId="77777777" w:rsidR="00D87F9F" w:rsidRDefault="000000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AD72" w14:textId="77777777" w:rsidR="00D87F9F" w:rsidRDefault="0000000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B1B9" w14:textId="77777777" w:rsidR="00D87F9F" w:rsidRDefault="000000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84"/>
    <w:rsid w:val="00091520"/>
    <w:rsid w:val="00327FEB"/>
    <w:rsid w:val="003701C3"/>
    <w:rsid w:val="00517E2A"/>
    <w:rsid w:val="00526D38"/>
    <w:rsid w:val="005E5066"/>
    <w:rsid w:val="00682F39"/>
    <w:rsid w:val="006B7171"/>
    <w:rsid w:val="00706E7E"/>
    <w:rsid w:val="0071606C"/>
    <w:rsid w:val="00751C4F"/>
    <w:rsid w:val="00770C84"/>
    <w:rsid w:val="00812872"/>
    <w:rsid w:val="008B536D"/>
    <w:rsid w:val="00A3454E"/>
    <w:rsid w:val="00A414F6"/>
    <w:rsid w:val="00AD0F59"/>
    <w:rsid w:val="00B52FC2"/>
    <w:rsid w:val="00B866B7"/>
    <w:rsid w:val="00C643E3"/>
    <w:rsid w:val="00E3314B"/>
    <w:rsid w:val="00E33765"/>
    <w:rsid w:val="00E3397B"/>
    <w:rsid w:val="00F6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EE65"/>
  <w15:chartTrackingRefBased/>
  <w15:docId w15:val="{FD851D5E-6EDD-46B0-B8B8-1EBF3882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linea"/>
    <w:qFormat/>
    <w:rsid w:val="00770C84"/>
    <w:pPr>
      <w:spacing w:before="60" w:after="60" w:line="240" w:lineRule="atLeast"/>
      <w:jc w:val="both"/>
    </w:pPr>
    <w:rPr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70C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70C84"/>
    <w:rPr>
      <w:sz w:val="16"/>
    </w:rPr>
  </w:style>
  <w:style w:type="paragraph" w:styleId="Voettekst">
    <w:name w:val="footer"/>
    <w:basedOn w:val="Standaard"/>
    <w:link w:val="VoettekstChar"/>
    <w:rsid w:val="00770C84"/>
    <w:pPr>
      <w:spacing w:line="240" w:lineRule="exact"/>
      <w:ind w:right="-1021"/>
      <w:jc w:val="right"/>
    </w:pPr>
    <w:rPr>
      <w:iCs/>
      <w:szCs w:val="16"/>
    </w:rPr>
  </w:style>
  <w:style w:type="character" w:customStyle="1" w:styleId="VoettekstChar">
    <w:name w:val="Voettekst Char"/>
    <w:basedOn w:val="Standaardalinea-lettertype"/>
    <w:link w:val="Voettekst"/>
    <w:rsid w:val="00770C84"/>
    <w:rPr>
      <w:iCs/>
      <w:sz w:val="16"/>
      <w:szCs w:val="16"/>
    </w:rPr>
  </w:style>
  <w:style w:type="paragraph" w:customStyle="1" w:styleId="OPTussenkop">
    <w:name w:val="OP_Tussenkop"/>
    <w:next w:val="Standaard"/>
    <w:qFormat/>
    <w:rsid w:val="00770C84"/>
    <w:pPr>
      <w:spacing w:before="120" w:after="0" w:line="240" w:lineRule="auto"/>
    </w:pPr>
    <w:rPr>
      <w:rFonts w:ascii="Lucida Sans Unicode" w:eastAsia="Times New Roman" w:hAnsi="Lucida Sans Unicode" w:cs="Arial"/>
      <w:b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Leeuw</dc:creator>
  <cp:keywords/>
  <dc:description/>
  <cp:lastModifiedBy>Robert Luttikholt</cp:lastModifiedBy>
  <cp:revision>2</cp:revision>
  <dcterms:created xsi:type="dcterms:W3CDTF">2022-07-22T08:03:00Z</dcterms:created>
  <dcterms:modified xsi:type="dcterms:W3CDTF">2022-07-22T08:03:00Z</dcterms:modified>
</cp:coreProperties>
</file>